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AFC4" w14:textId="77777777" w:rsidR="00861CAE" w:rsidRPr="00385657" w:rsidRDefault="00412988" w:rsidP="00385657">
      <w:pPr>
        <w:tabs>
          <w:tab w:val="left" w:pos="3402"/>
        </w:tabs>
        <w:ind w:right="256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85256" wp14:editId="6ADB72A0">
                <wp:simplePos x="0" y="0"/>
                <wp:positionH relativeFrom="column">
                  <wp:posOffset>1485900</wp:posOffset>
                </wp:positionH>
                <wp:positionV relativeFrom="paragraph">
                  <wp:posOffset>-74930</wp:posOffset>
                </wp:positionV>
                <wp:extent cx="5362575" cy="1704975"/>
                <wp:effectExtent l="0" t="0" r="28575" b="285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FB1F" w14:textId="77777777" w:rsidR="002460BE" w:rsidRPr="002460BE" w:rsidRDefault="002460BE" w:rsidP="005E75E2">
                            <w:pPr>
                              <w:tabs>
                                <w:tab w:val="left" w:pos="3402"/>
                              </w:tabs>
                              <w:ind w:right="256"/>
                              <w:jc w:val="center"/>
                              <w:rPr>
                                <w:rFonts w:ascii="Arial Narrow" w:hAnsi="Arial Narrow"/>
                                <w:color w:val="0000FF"/>
                                <w:szCs w:val="64"/>
                              </w:rPr>
                            </w:pPr>
                          </w:p>
                          <w:p w14:paraId="22E9B658" w14:textId="77777777" w:rsidR="002460BE" w:rsidRDefault="005E75E2" w:rsidP="005E75E2">
                            <w:pPr>
                              <w:tabs>
                                <w:tab w:val="left" w:pos="3402"/>
                              </w:tabs>
                              <w:ind w:right="256"/>
                              <w:jc w:val="center"/>
                              <w:rPr>
                                <w:rFonts w:ascii="Arial Narrow" w:hAnsi="Arial Narrow"/>
                                <w:color w:val="0000FF"/>
                                <w:sz w:val="64"/>
                                <w:szCs w:val="64"/>
                              </w:rPr>
                            </w:pPr>
                            <w:r w:rsidRPr="002460BE">
                              <w:rPr>
                                <w:rFonts w:ascii="Arial Narrow" w:hAnsi="Arial Narrow"/>
                                <w:color w:val="0000FF"/>
                                <w:sz w:val="64"/>
                                <w:szCs w:val="64"/>
                              </w:rPr>
                              <w:t>A</w:t>
                            </w:r>
                            <w:r w:rsidR="00244955" w:rsidRPr="002460BE">
                              <w:rPr>
                                <w:rFonts w:ascii="Arial Narrow" w:hAnsi="Arial Narrow"/>
                                <w:color w:val="0000FF"/>
                                <w:sz w:val="64"/>
                                <w:szCs w:val="64"/>
                              </w:rPr>
                              <w:t xml:space="preserve">CCUEIL EN DELEGATION </w:t>
                            </w:r>
                          </w:p>
                          <w:p w14:paraId="7B051EF7" w14:textId="77777777" w:rsidR="002460BE" w:rsidRDefault="00244955" w:rsidP="002460BE">
                            <w:pPr>
                              <w:tabs>
                                <w:tab w:val="left" w:pos="3402"/>
                              </w:tabs>
                              <w:ind w:right="256"/>
                              <w:jc w:val="center"/>
                              <w:rPr>
                                <w:rFonts w:ascii="Arial Narrow" w:hAnsi="Arial Narrow"/>
                                <w:color w:val="0000FF"/>
                                <w:sz w:val="64"/>
                                <w:szCs w:val="64"/>
                              </w:rPr>
                            </w:pPr>
                            <w:r w:rsidRPr="002460BE">
                              <w:rPr>
                                <w:rFonts w:ascii="Arial Narrow" w:hAnsi="Arial Narrow"/>
                                <w:color w:val="0000FF"/>
                                <w:sz w:val="64"/>
                                <w:szCs w:val="64"/>
                              </w:rPr>
                              <w:t xml:space="preserve">AU CNRS </w:t>
                            </w:r>
                          </w:p>
                          <w:p w14:paraId="0E81D123" w14:textId="77777777" w:rsidR="005E75E2" w:rsidRPr="002460BE" w:rsidRDefault="002460BE" w:rsidP="002460BE">
                            <w:pPr>
                              <w:tabs>
                                <w:tab w:val="left" w:pos="3402"/>
                              </w:tabs>
                              <w:ind w:right="256"/>
                              <w:jc w:val="center"/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</w:pPr>
                            <w:r w:rsidRPr="002460BE"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  <w:t xml:space="preserve">CAMPAGNE </w:t>
                            </w:r>
                            <w:r w:rsidR="00244955" w:rsidRPr="002460BE"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  <w:t>202</w:t>
                            </w:r>
                            <w:r w:rsidR="00385657" w:rsidRPr="002460BE"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  <w:t>1</w:t>
                            </w:r>
                            <w:r w:rsidR="005E75E2" w:rsidRPr="002460BE"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  <w:t>-20</w:t>
                            </w:r>
                            <w:r w:rsidR="006D1807" w:rsidRPr="002460BE"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  <w:t>2</w:t>
                            </w:r>
                            <w:r w:rsidR="00385657" w:rsidRPr="002460BE">
                              <w:rPr>
                                <w:rFonts w:ascii="Arial Narrow" w:hAnsi="Arial Narrow"/>
                                <w:color w:val="0000FF"/>
                                <w:sz w:val="52"/>
                                <w:szCs w:val="64"/>
                              </w:rPr>
                              <w:t>2</w:t>
                            </w:r>
                          </w:p>
                          <w:p w14:paraId="2540D24E" w14:textId="77777777" w:rsidR="005E75E2" w:rsidRDefault="005E7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47E450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17pt;margin-top:-5.9pt;width:422.25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dPKwIAAFI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">
                <v:textbox>
                  <w:txbxContent>
                    <w:p w:rsidR="002460BE" w:rsidRPr="002460BE" w:rsidRDefault="002460BE" w:rsidP="005E75E2">
                      <w:pPr>
                        <w:tabs>
                          <w:tab w:val="left" w:pos="3402"/>
                        </w:tabs>
                        <w:ind w:right="256"/>
                        <w:jc w:val="center"/>
                        <w:rPr>
                          <w:rFonts w:ascii="Arial Narrow" w:hAnsi="Arial Narrow"/>
                          <w:color w:val="0000FF"/>
                          <w:szCs w:val="64"/>
                        </w:rPr>
                      </w:pPr>
                    </w:p>
                    <w:p w:rsidR="002460BE" w:rsidRDefault="005E75E2" w:rsidP="005E75E2">
                      <w:pPr>
                        <w:tabs>
                          <w:tab w:val="left" w:pos="3402"/>
                        </w:tabs>
                        <w:ind w:right="256"/>
                        <w:jc w:val="center"/>
                        <w:rPr>
                          <w:rFonts w:ascii="Arial Narrow" w:hAnsi="Arial Narrow"/>
                          <w:color w:val="0000FF"/>
                          <w:sz w:val="64"/>
                          <w:szCs w:val="64"/>
                        </w:rPr>
                      </w:pPr>
                      <w:r w:rsidRPr="002460BE">
                        <w:rPr>
                          <w:rFonts w:ascii="Arial Narrow" w:hAnsi="Arial Narrow"/>
                          <w:color w:val="0000FF"/>
                          <w:sz w:val="64"/>
                          <w:szCs w:val="64"/>
                        </w:rPr>
                        <w:t>A</w:t>
                      </w:r>
                      <w:r w:rsidR="00244955" w:rsidRPr="002460BE">
                        <w:rPr>
                          <w:rFonts w:ascii="Arial Narrow" w:hAnsi="Arial Narrow"/>
                          <w:color w:val="0000FF"/>
                          <w:sz w:val="64"/>
                          <w:szCs w:val="64"/>
                        </w:rPr>
                        <w:t xml:space="preserve">CCUEIL EN DELEGATION </w:t>
                      </w:r>
                    </w:p>
                    <w:p w:rsidR="002460BE" w:rsidRDefault="00244955" w:rsidP="002460BE">
                      <w:pPr>
                        <w:tabs>
                          <w:tab w:val="left" w:pos="3402"/>
                        </w:tabs>
                        <w:ind w:right="256"/>
                        <w:jc w:val="center"/>
                        <w:rPr>
                          <w:rFonts w:ascii="Arial Narrow" w:hAnsi="Arial Narrow"/>
                          <w:color w:val="0000FF"/>
                          <w:sz w:val="64"/>
                          <w:szCs w:val="64"/>
                        </w:rPr>
                      </w:pPr>
                      <w:r w:rsidRPr="002460BE">
                        <w:rPr>
                          <w:rFonts w:ascii="Arial Narrow" w:hAnsi="Arial Narrow"/>
                          <w:color w:val="0000FF"/>
                          <w:sz w:val="64"/>
                          <w:szCs w:val="64"/>
                        </w:rPr>
                        <w:t xml:space="preserve">AU CNRS </w:t>
                      </w:r>
                    </w:p>
                    <w:p w:rsidR="005E75E2" w:rsidRPr="002460BE" w:rsidRDefault="002460BE" w:rsidP="002460BE">
                      <w:pPr>
                        <w:tabs>
                          <w:tab w:val="left" w:pos="3402"/>
                        </w:tabs>
                        <w:ind w:right="256"/>
                        <w:jc w:val="center"/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</w:pPr>
                      <w:r w:rsidRPr="002460BE"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  <w:t xml:space="preserve">CAMPAGNE </w:t>
                      </w:r>
                      <w:r w:rsidR="00244955" w:rsidRPr="002460BE"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  <w:t>202</w:t>
                      </w:r>
                      <w:r w:rsidR="00385657" w:rsidRPr="002460BE"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  <w:t>1</w:t>
                      </w:r>
                      <w:r w:rsidR="005E75E2" w:rsidRPr="002460BE"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  <w:t>-20</w:t>
                      </w:r>
                      <w:r w:rsidR="006D1807" w:rsidRPr="002460BE"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  <w:t>2</w:t>
                      </w:r>
                      <w:r w:rsidR="00385657" w:rsidRPr="002460BE">
                        <w:rPr>
                          <w:rFonts w:ascii="Arial Narrow" w:hAnsi="Arial Narrow"/>
                          <w:color w:val="0000FF"/>
                          <w:sz w:val="52"/>
                          <w:szCs w:val="64"/>
                        </w:rPr>
                        <w:t>2</w:t>
                      </w:r>
                    </w:p>
                    <w:p w:rsidR="005E75E2" w:rsidRDefault="005E75E2"/>
                  </w:txbxContent>
                </v:textbox>
              </v:shape>
            </w:pict>
          </mc:Fallback>
        </mc:AlternateContent>
      </w:r>
      <w:r w:rsidR="00385657" w:rsidRPr="00385657">
        <w:rPr>
          <w:noProof/>
        </w:rPr>
        <w:drawing>
          <wp:inline distT="0" distB="0" distL="0" distR="0" wp14:anchorId="7FC9459A" wp14:editId="67803149">
            <wp:extent cx="1419225" cy="1304925"/>
            <wp:effectExtent l="0" t="0" r="9525" b="9525"/>
            <wp:docPr id="10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E3E4F6E6-0224-9746-9DBF-9DEC5F07622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">
                      <a:extLst>
                        <a:ext uri="{FF2B5EF4-FFF2-40B4-BE49-F238E27FC236}">
                          <a16:creationId xmlns:a16="http://schemas.microsoft.com/office/drawing/2014/main" id="{E3E4F6E6-0224-9746-9DBF-9DEC5F076229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9315" cy="130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0E8" w14:textId="77777777" w:rsidR="009A08AA" w:rsidRDefault="009A08AA" w:rsidP="001C672D">
      <w:pPr>
        <w:ind w:left="357"/>
        <w:jc w:val="both"/>
        <w:rPr>
          <w:rFonts w:ascii="Arial Narrow" w:hAnsi="Arial Narrow"/>
          <w:b/>
          <w:sz w:val="44"/>
        </w:rPr>
      </w:pPr>
    </w:p>
    <w:p w14:paraId="6089D41D" w14:textId="77777777" w:rsidR="006A194C" w:rsidRPr="00C50448" w:rsidRDefault="006A194C" w:rsidP="00C50448">
      <w:pPr>
        <w:jc w:val="both"/>
        <w:rPr>
          <w:rFonts w:ascii="Arial Narrow" w:hAnsi="Arial Narrow"/>
          <w:b/>
          <w:sz w:val="44"/>
        </w:rPr>
      </w:pPr>
    </w:p>
    <w:p w14:paraId="229B4297" w14:textId="3444DBD4" w:rsidR="006B6A94" w:rsidRPr="007F5343" w:rsidRDefault="00F07FF3" w:rsidP="003647B9">
      <w:pPr>
        <w:ind w:left="357" w:right="272"/>
        <w:jc w:val="both"/>
        <w:rPr>
          <w:rFonts w:ascii="Arial Narrow" w:hAnsi="Arial Narrow"/>
          <w:b/>
          <w:sz w:val="44"/>
        </w:rPr>
      </w:pPr>
      <w:r w:rsidRPr="007F5343">
        <w:rPr>
          <w:rFonts w:ascii="Arial Narrow" w:hAnsi="Arial Narrow"/>
          <w:b/>
          <w:sz w:val="44"/>
        </w:rPr>
        <w:t xml:space="preserve">Le CNRS accueille </w:t>
      </w:r>
      <w:r w:rsidR="003222D3" w:rsidRPr="007F5343">
        <w:rPr>
          <w:rFonts w:ascii="Arial Narrow" w:hAnsi="Arial Narrow"/>
          <w:b/>
          <w:sz w:val="44"/>
        </w:rPr>
        <w:t xml:space="preserve">en délégation </w:t>
      </w:r>
      <w:r w:rsidRPr="007F5343">
        <w:rPr>
          <w:rFonts w:ascii="Arial Narrow" w:hAnsi="Arial Narrow"/>
          <w:b/>
          <w:sz w:val="44"/>
        </w:rPr>
        <w:t xml:space="preserve">des </w:t>
      </w:r>
      <w:r w:rsidR="009F602A" w:rsidRPr="009F602A">
        <w:rPr>
          <w:rFonts w:ascii="Arial Narrow" w:hAnsi="Arial Narrow"/>
          <w:b/>
          <w:sz w:val="44"/>
        </w:rPr>
        <w:t>enseignantes</w:t>
      </w:r>
      <w:r w:rsidR="000F2980">
        <w:rPr>
          <w:rFonts w:ascii="Arial Narrow" w:hAnsi="Arial Narrow"/>
          <w:b/>
          <w:sz w:val="44"/>
        </w:rPr>
        <w:t>-chercheuses</w:t>
      </w:r>
      <w:r w:rsidR="00FF73D1">
        <w:rPr>
          <w:rFonts w:ascii="Arial Narrow" w:hAnsi="Arial Narrow"/>
          <w:b/>
          <w:sz w:val="44"/>
        </w:rPr>
        <w:t xml:space="preserve"> </w:t>
      </w:r>
      <w:r w:rsidR="009F602A" w:rsidRPr="009F602A">
        <w:rPr>
          <w:rFonts w:ascii="Arial Narrow" w:hAnsi="Arial Narrow"/>
          <w:b/>
          <w:sz w:val="44"/>
        </w:rPr>
        <w:t>et enseignants</w:t>
      </w:r>
      <w:r w:rsidR="000F2980">
        <w:rPr>
          <w:rFonts w:ascii="Arial Narrow" w:hAnsi="Arial Narrow"/>
          <w:b/>
          <w:sz w:val="44"/>
        </w:rPr>
        <w:t>-</w:t>
      </w:r>
      <w:bookmarkStart w:id="0" w:name="_GoBack"/>
      <w:bookmarkEnd w:id="0"/>
      <w:r w:rsidR="009F602A" w:rsidRPr="009F602A">
        <w:rPr>
          <w:rFonts w:ascii="Arial Narrow" w:hAnsi="Arial Narrow"/>
          <w:b/>
          <w:sz w:val="44"/>
        </w:rPr>
        <w:t xml:space="preserve">chercheurs </w:t>
      </w:r>
      <w:r w:rsidRPr="007F5343">
        <w:rPr>
          <w:rFonts w:ascii="Arial Narrow" w:hAnsi="Arial Narrow"/>
          <w:b/>
          <w:sz w:val="44"/>
        </w:rPr>
        <w:t>(</w:t>
      </w:r>
      <w:r w:rsidR="009F602A" w:rsidRPr="009F602A">
        <w:rPr>
          <w:rFonts w:ascii="Arial Narrow" w:hAnsi="Arial Narrow"/>
          <w:b/>
          <w:sz w:val="44"/>
        </w:rPr>
        <w:t>professeurs</w:t>
      </w:r>
      <w:r w:rsidR="009F602A">
        <w:rPr>
          <w:rFonts w:ascii="Arial Narrow" w:hAnsi="Arial Narrow"/>
          <w:b/>
          <w:sz w:val="44"/>
        </w:rPr>
        <w:t xml:space="preserve"> </w:t>
      </w:r>
      <w:r w:rsidRPr="007F5343">
        <w:rPr>
          <w:rFonts w:ascii="Arial Narrow" w:hAnsi="Arial Narrow"/>
          <w:b/>
          <w:sz w:val="44"/>
        </w:rPr>
        <w:t xml:space="preserve">d’université et </w:t>
      </w:r>
      <w:r w:rsidR="003828E2">
        <w:rPr>
          <w:rFonts w:ascii="Arial Narrow" w:hAnsi="Arial Narrow"/>
          <w:b/>
          <w:sz w:val="44"/>
        </w:rPr>
        <w:t>maîtres</w:t>
      </w:r>
      <w:r w:rsidR="009F602A" w:rsidRPr="009F602A" w:rsidDel="009F602A">
        <w:rPr>
          <w:rFonts w:ascii="Arial Narrow" w:hAnsi="Arial Narrow"/>
          <w:b/>
          <w:sz w:val="44"/>
        </w:rPr>
        <w:t xml:space="preserve"> </w:t>
      </w:r>
      <w:r w:rsidRPr="007F5343">
        <w:rPr>
          <w:rFonts w:ascii="Arial Narrow" w:hAnsi="Arial Narrow"/>
          <w:b/>
          <w:sz w:val="44"/>
        </w:rPr>
        <w:t>de conféren</w:t>
      </w:r>
      <w:r w:rsidR="006B6A94" w:rsidRPr="007F5343">
        <w:rPr>
          <w:rFonts w:ascii="Arial Narrow" w:hAnsi="Arial Narrow"/>
          <w:b/>
          <w:sz w:val="44"/>
        </w:rPr>
        <w:t>ces) pour activité de recherche.</w:t>
      </w:r>
    </w:p>
    <w:p w14:paraId="39565D78" w14:textId="77777777" w:rsidR="006C4C8B" w:rsidRDefault="006C4C8B" w:rsidP="003647B9">
      <w:pPr>
        <w:ind w:left="357" w:right="272"/>
        <w:jc w:val="both"/>
        <w:rPr>
          <w:rFonts w:ascii="Arial Narrow" w:hAnsi="Arial Narrow"/>
          <w:b/>
          <w:sz w:val="40"/>
          <w:u w:val="single"/>
        </w:rPr>
      </w:pPr>
    </w:p>
    <w:p w14:paraId="414C8A6D" w14:textId="77777777" w:rsidR="007F5343" w:rsidRPr="009A08AA" w:rsidRDefault="003222D3" w:rsidP="003647B9">
      <w:pPr>
        <w:ind w:left="357" w:right="272"/>
        <w:jc w:val="both"/>
        <w:rPr>
          <w:rFonts w:ascii="Arial Narrow" w:hAnsi="Arial Narrow"/>
          <w:b/>
          <w:sz w:val="40"/>
          <w:u w:val="single"/>
        </w:rPr>
      </w:pPr>
      <w:r w:rsidRPr="009A08AA">
        <w:rPr>
          <w:rFonts w:ascii="Arial Narrow" w:hAnsi="Arial Narrow"/>
          <w:b/>
          <w:sz w:val="40"/>
          <w:u w:val="single"/>
        </w:rPr>
        <w:t xml:space="preserve">Durée de l’accueil : </w:t>
      </w:r>
    </w:p>
    <w:p w14:paraId="30675C87" w14:textId="77777777" w:rsidR="007F5343" w:rsidRPr="009A08AA" w:rsidRDefault="007F5343" w:rsidP="003647B9">
      <w:pPr>
        <w:ind w:left="357" w:right="272"/>
        <w:jc w:val="both"/>
        <w:rPr>
          <w:rFonts w:ascii="Arial Narrow" w:hAnsi="Arial Narrow"/>
          <w:sz w:val="40"/>
        </w:rPr>
      </w:pPr>
      <w:r w:rsidRPr="009A08AA">
        <w:rPr>
          <w:rFonts w:ascii="Arial Narrow" w:hAnsi="Arial Narrow"/>
          <w:sz w:val="40"/>
        </w:rPr>
        <w:t xml:space="preserve">- </w:t>
      </w:r>
      <w:r w:rsidR="00425441" w:rsidRPr="009A08AA">
        <w:rPr>
          <w:rFonts w:ascii="Arial Narrow" w:hAnsi="Arial Narrow"/>
          <w:sz w:val="40"/>
        </w:rPr>
        <w:t xml:space="preserve">6 mois </w:t>
      </w:r>
      <w:r w:rsidR="00B60AEA" w:rsidRPr="009A08AA">
        <w:rPr>
          <w:rFonts w:ascii="Arial Narrow" w:hAnsi="Arial Narrow"/>
          <w:sz w:val="40"/>
        </w:rPr>
        <w:t>à temps complet</w:t>
      </w:r>
    </w:p>
    <w:p w14:paraId="08557439" w14:textId="77777777" w:rsidR="00425441" w:rsidRDefault="007F5343" w:rsidP="003647B9">
      <w:pPr>
        <w:ind w:left="357" w:right="272"/>
        <w:jc w:val="both"/>
        <w:rPr>
          <w:rFonts w:ascii="Arial Narrow" w:hAnsi="Arial Narrow"/>
          <w:sz w:val="40"/>
        </w:rPr>
      </w:pPr>
      <w:r w:rsidRPr="009A08AA">
        <w:rPr>
          <w:rFonts w:ascii="Arial Narrow" w:hAnsi="Arial Narrow"/>
          <w:sz w:val="40"/>
        </w:rPr>
        <w:t xml:space="preserve">- </w:t>
      </w:r>
      <w:r w:rsidR="00313D0E">
        <w:rPr>
          <w:rFonts w:ascii="Arial Narrow" w:hAnsi="Arial Narrow"/>
          <w:sz w:val="40"/>
        </w:rPr>
        <w:t>1</w:t>
      </w:r>
      <w:r w:rsidR="00425441" w:rsidRPr="009A08AA">
        <w:rPr>
          <w:rFonts w:ascii="Arial Narrow" w:hAnsi="Arial Narrow"/>
          <w:sz w:val="40"/>
        </w:rPr>
        <w:t xml:space="preserve"> an à temps </w:t>
      </w:r>
      <w:r w:rsidR="00B60AEA" w:rsidRPr="009A08AA">
        <w:rPr>
          <w:rFonts w:ascii="Arial Narrow" w:hAnsi="Arial Narrow"/>
          <w:sz w:val="40"/>
        </w:rPr>
        <w:t xml:space="preserve">complet </w:t>
      </w:r>
      <w:r w:rsidR="00425441" w:rsidRPr="009A08AA">
        <w:rPr>
          <w:rFonts w:ascii="Arial Narrow" w:hAnsi="Arial Narrow"/>
          <w:sz w:val="40"/>
        </w:rPr>
        <w:t>ou mi-temps</w:t>
      </w:r>
      <w:r w:rsidR="00364DA7" w:rsidRPr="009A08AA">
        <w:rPr>
          <w:rFonts w:ascii="Arial Narrow" w:hAnsi="Arial Narrow"/>
          <w:sz w:val="40"/>
        </w:rPr>
        <w:t>.</w:t>
      </w:r>
    </w:p>
    <w:p w14:paraId="515865A1" w14:textId="77777777" w:rsidR="006C4C8B" w:rsidRPr="001C672D" w:rsidRDefault="006C4C8B" w:rsidP="003647B9">
      <w:pPr>
        <w:ind w:left="357" w:right="272"/>
        <w:jc w:val="both"/>
        <w:rPr>
          <w:rFonts w:ascii="Arial Narrow" w:hAnsi="Arial Narrow"/>
          <w:sz w:val="40"/>
        </w:rPr>
      </w:pPr>
    </w:p>
    <w:p w14:paraId="473FB0CC" w14:textId="77777777" w:rsidR="006C4C8B" w:rsidRPr="001C672D" w:rsidRDefault="006C4C8B" w:rsidP="003647B9">
      <w:pPr>
        <w:pStyle w:val="Corpsdetexte2"/>
        <w:tabs>
          <w:tab w:val="left" w:pos="9214"/>
        </w:tabs>
        <w:ind w:left="357" w:right="272"/>
        <w:jc w:val="both"/>
        <w:rPr>
          <w:rFonts w:ascii="Arial Narrow" w:hAnsi="Arial Narrow"/>
        </w:rPr>
      </w:pPr>
      <w:r w:rsidRPr="001C672D">
        <w:rPr>
          <w:rFonts w:ascii="Arial Narrow" w:hAnsi="Arial Narrow"/>
        </w:rPr>
        <w:t>La candidature est totalement</w:t>
      </w:r>
      <w:r w:rsidR="00313D0E">
        <w:rPr>
          <w:rFonts w:ascii="Arial Narrow" w:hAnsi="Arial Narrow"/>
        </w:rPr>
        <w:t xml:space="preserve"> dématérialisée dans le </w:t>
      </w:r>
      <w:r w:rsidRPr="001C672D">
        <w:rPr>
          <w:rFonts w:ascii="Arial Narrow" w:hAnsi="Arial Narrow"/>
        </w:rPr>
        <w:t xml:space="preserve">module </w:t>
      </w:r>
      <w:r w:rsidR="00313D0E">
        <w:rPr>
          <w:rFonts w:ascii="Arial Narrow" w:hAnsi="Arial Narrow"/>
        </w:rPr>
        <w:t>"</w:t>
      </w:r>
      <w:r w:rsidRPr="001C672D">
        <w:rPr>
          <w:rFonts w:ascii="Arial Narrow" w:hAnsi="Arial Narrow"/>
          <w:b/>
        </w:rPr>
        <w:t>Sirah</w:t>
      </w:r>
      <w:r w:rsidR="00313D0E">
        <w:rPr>
          <w:rFonts w:ascii="Arial Narrow" w:hAnsi="Arial Narrow"/>
          <w:b/>
        </w:rPr>
        <w:t>"</w:t>
      </w:r>
      <w:r w:rsidRPr="001C672D">
        <w:rPr>
          <w:rFonts w:ascii="Arial Narrow" w:hAnsi="Arial Narrow"/>
        </w:rPr>
        <w:t xml:space="preserve">, accessible à partir du portail </w:t>
      </w:r>
      <w:r w:rsidRPr="001C672D">
        <w:rPr>
          <w:rFonts w:ascii="Arial Narrow" w:hAnsi="Arial Narrow"/>
          <w:b/>
        </w:rPr>
        <w:t>GALAXIE</w:t>
      </w:r>
      <w:r w:rsidRPr="001C672D">
        <w:rPr>
          <w:rFonts w:ascii="Arial Narrow" w:hAnsi="Arial Narrow"/>
        </w:rPr>
        <w:t>.</w:t>
      </w:r>
    </w:p>
    <w:p w14:paraId="716E5DBE" w14:textId="77777777" w:rsidR="00F07FF3" w:rsidRPr="002460BE" w:rsidRDefault="00670562" w:rsidP="003647B9">
      <w:pPr>
        <w:pStyle w:val="Corpsdetexte2"/>
        <w:ind w:left="357" w:right="272"/>
        <w:jc w:val="both"/>
        <w:rPr>
          <w:rFonts w:ascii="Arial Narrow" w:hAnsi="Arial Narrow"/>
          <w:i/>
          <w:sz w:val="28"/>
          <w:szCs w:val="24"/>
        </w:rPr>
      </w:pPr>
      <w:r w:rsidRPr="002460BE">
        <w:rPr>
          <w:rFonts w:ascii="Arial Narrow" w:hAnsi="Arial Narrow"/>
          <w:i/>
          <w:sz w:val="28"/>
          <w:szCs w:val="24"/>
        </w:rPr>
        <w:t>T</w:t>
      </w:r>
      <w:r w:rsidR="00F07FF3" w:rsidRPr="002460BE">
        <w:rPr>
          <w:rFonts w:ascii="Arial Narrow" w:hAnsi="Arial Narrow"/>
          <w:i/>
          <w:sz w:val="28"/>
          <w:szCs w:val="24"/>
        </w:rPr>
        <w:t xml:space="preserve">out dossier transmis directement au CNRS </w:t>
      </w:r>
      <w:r w:rsidR="00421F1B" w:rsidRPr="002460BE">
        <w:rPr>
          <w:rFonts w:ascii="Arial Narrow" w:hAnsi="Arial Narrow"/>
          <w:i/>
          <w:sz w:val="28"/>
          <w:szCs w:val="24"/>
        </w:rPr>
        <w:t>ne sera pas traité et</w:t>
      </w:r>
      <w:r w:rsidR="00F07FF3" w:rsidRPr="002460BE">
        <w:rPr>
          <w:rFonts w:ascii="Arial Narrow" w:hAnsi="Arial Narrow"/>
          <w:i/>
          <w:sz w:val="28"/>
          <w:szCs w:val="24"/>
        </w:rPr>
        <w:t xml:space="preserve"> sera retourné</w:t>
      </w:r>
      <w:r w:rsidR="00005C8A" w:rsidRPr="002460BE">
        <w:rPr>
          <w:rFonts w:ascii="Arial Narrow" w:hAnsi="Arial Narrow"/>
          <w:i/>
          <w:sz w:val="28"/>
          <w:szCs w:val="24"/>
        </w:rPr>
        <w:t>.</w:t>
      </w:r>
    </w:p>
    <w:p w14:paraId="320F47D9" w14:textId="77777777" w:rsidR="00625838" w:rsidRPr="00C50448" w:rsidRDefault="00625838" w:rsidP="001C672D">
      <w:pPr>
        <w:jc w:val="center"/>
        <w:rPr>
          <w:rFonts w:ascii="Arial Narrow" w:hAnsi="Arial Narrow"/>
          <w:sz w:val="32"/>
          <w:szCs w:val="24"/>
        </w:rPr>
      </w:pPr>
    </w:p>
    <w:p w14:paraId="0F441332" w14:textId="77777777" w:rsidR="006C4C8B" w:rsidRDefault="006C4C8B" w:rsidP="00C50448">
      <w:pPr>
        <w:pStyle w:val="Corpsdetexte2"/>
        <w:jc w:val="both"/>
        <w:rPr>
          <w:rFonts w:ascii="Arial Narrow" w:hAnsi="Arial Narrow"/>
          <w:sz w:val="24"/>
          <w:szCs w:val="24"/>
        </w:rPr>
      </w:pPr>
    </w:p>
    <w:p w14:paraId="41A123F4" w14:textId="77777777" w:rsidR="006C4C8B" w:rsidRPr="001C672D" w:rsidRDefault="006C4C8B" w:rsidP="001C672D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jc w:val="center"/>
        <w:rPr>
          <w:rFonts w:ascii="Arial Narrow" w:hAnsi="Arial Narrow"/>
          <w:sz w:val="20"/>
        </w:rPr>
      </w:pPr>
    </w:p>
    <w:p w14:paraId="5DED29B8" w14:textId="77777777" w:rsidR="00B70C26" w:rsidRDefault="009A08AA" w:rsidP="001C672D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jc w:val="center"/>
        <w:rPr>
          <w:rFonts w:ascii="Arial Narrow" w:hAnsi="Arial Narrow"/>
          <w:b/>
          <w:sz w:val="40"/>
        </w:rPr>
      </w:pPr>
      <w:r w:rsidRPr="009A08AA">
        <w:rPr>
          <w:rFonts w:ascii="Arial Narrow" w:hAnsi="Arial Narrow"/>
          <w:b/>
          <w:sz w:val="40"/>
        </w:rPr>
        <w:t>L</w:t>
      </w:r>
      <w:r w:rsidR="00B70C26">
        <w:rPr>
          <w:rFonts w:ascii="Arial Narrow" w:hAnsi="Arial Narrow"/>
          <w:b/>
          <w:sz w:val="40"/>
        </w:rPr>
        <w:t xml:space="preserve">a saisie des dossiers de candidature par les </w:t>
      </w:r>
      <w:r w:rsidR="000F2980">
        <w:rPr>
          <w:rFonts w:ascii="Arial Narrow" w:hAnsi="Arial Narrow"/>
          <w:b/>
          <w:sz w:val="40"/>
        </w:rPr>
        <w:t xml:space="preserve">enseignantes-chercheuses et </w:t>
      </w:r>
      <w:r w:rsidR="009F602A">
        <w:rPr>
          <w:rFonts w:ascii="Arial Narrow" w:hAnsi="Arial Narrow"/>
          <w:b/>
          <w:sz w:val="40"/>
        </w:rPr>
        <w:t xml:space="preserve">enseignants-chercheurs </w:t>
      </w:r>
      <w:r w:rsidR="00B70C26">
        <w:rPr>
          <w:rFonts w:ascii="Arial Narrow" w:hAnsi="Arial Narrow"/>
          <w:b/>
          <w:sz w:val="40"/>
        </w:rPr>
        <w:t>sera</w:t>
      </w:r>
      <w:r w:rsidRPr="009A08AA">
        <w:rPr>
          <w:rFonts w:ascii="Arial Narrow" w:hAnsi="Arial Narrow"/>
          <w:b/>
          <w:sz w:val="40"/>
        </w:rPr>
        <w:t xml:space="preserve"> </w:t>
      </w:r>
      <w:r w:rsidR="00B70C26">
        <w:rPr>
          <w:rFonts w:ascii="Arial Narrow" w:hAnsi="Arial Narrow"/>
          <w:b/>
          <w:sz w:val="40"/>
        </w:rPr>
        <w:t xml:space="preserve">possible </w:t>
      </w:r>
      <w:r w:rsidR="003611DA">
        <w:rPr>
          <w:rFonts w:ascii="Arial Narrow" w:hAnsi="Arial Narrow"/>
          <w:b/>
          <w:sz w:val="40"/>
        </w:rPr>
        <w:t>à partir du portail Galaxie</w:t>
      </w:r>
    </w:p>
    <w:p w14:paraId="6E666F21" w14:textId="77777777" w:rsidR="00244955" w:rsidRDefault="00B70C26" w:rsidP="001C672D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entre le </w:t>
      </w:r>
      <w:r w:rsidR="00244955">
        <w:rPr>
          <w:rFonts w:ascii="Arial Narrow" w:hAnsi="Arial Narrow"/>
          <w:b/>
          <w:sz w:val="40"/>
        </w:rPr>
        <w:t>2</w:t>
      </w:r>
      <w:r w:rsidR="001C17F1">
        <w:rPr>
          <w:rFonts w:ascii="Arial Narrow" w:hAnsi="Arial Narrow"/>
          <w:b/>
          <w:sz w:val="40"/>
        </w:rPr>
        <w:t>4</w:t>
      </w:r>
      <w:r w:rsidR="009A08AA" w:rsidRPr="009A08AA">
        <w:rPr>
          <w:rFonts w:ascii="Arial Narrow" w:hAnsi="Arial Narrow"/>
          <w:b/>
          <w:sz w:val="40"/>
        </w:rPr>
        <w:t xml:space="preserve"> septembre </w:t>
      </w:r>
      <w:r w:rsidR="007229AC">
        <w:rPr>
          <w:rFonts w:ascii="Arial Narrow" w:hAnsi="Arial Narrow"/>
          <w:b/>
          <w:sz w:val="40"/>
        </w:rPr>
        <w:t>20</w:t>
      </w:r>
      <w:r w:rsidR="00385657">
        <w:rPr>
          <w:rFonts w:ascii="Arial Narrow" w:hAnsi="Arial Narrow"/>
          <w:b/>
          <w:sz w:val="40"/>
        </w:rPr>
        <w:t>20</w:t>
      </w:r>
      <w:r w:rsidR="00244955">
        <w:rPr>
          <w:rFonts w:ascii="Arial Narrow" w:hAnsi="Arial Narrow"/>
          <w:b/>
          <w:sz w:val="40"/>
        </w:rPr>
        <w:t xml:space="preserve"> à 10h00</w:t>
      </w:r>
      <w:r>
        <w:rPr>
          <w:rFonts w:ascii="Arial Narrow" w:hAnsi="Arial Narrow"/>
          <w:b/>
          <w:sz w:val="40"/>
        </w:rPr>
        <w:t xml:space="preserve"> et </w:t>
      </w:r>
    </w:p>
    <w:p w14:paraId="6AC2256B" w14:textId="77777777" w:rsidR="006C4C8B" w:rsidRPr="00244955" w:rsidRDefault="00B70C26" w:rsidP="00244955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le </w:t>
      </w:r>
      <w:r w:rsidR="00385657">
        <w:rPr>
          <w:rFonts w:ascii="Arial Narrow" w:hAnsi="Arial Narrow"/>
          <w:b/>
          <w:sz w:val="40"/>
        </w:rPr>
        <w:t xml:space="preserve">22 </w:t>
      </w:r>
      <w:r>
        <w:rPr>
          <w:rFonts w:ascii="Arial Narrow" w:hAnsi="Arial Narrow"/>
          <w:b/>
          <w:sz w:val="40"/>
        </w:rPr>
        <w:t xml:space="preserve">octobre </w:t>
      </w:r>
      <w:r w:rsidR="00385657">
        <w:rPr>
          <w:rFonts w:ascii="Arial Narrow" w:hAnsi="Arial Narrow"/>
          <w:b/>
          <w:sz w:val="40"/>
        </w:rPr>
        <w:t xml:space="preserve">2020 </w:t>
      </w:r>
      <w:r w:rsidR="007229AC">
        <w:rPr>
          <w:rFonts w:ascii="Arial Narrow" w:hAnsi="Arial Narrow"/>
          <w:b/>
          <w:sz w:val="40"/>
        </w:rPr>
        <w:t xml:space="preserve">à </w:t>
      </w:r>
      <w:r w:rsidR="009A08AA" w:rsidRPr="009A08AA">
        <w:rPr>
          <w:rFonts w:ascii="Arial Narrow" w:hAnsi="Arial Narrow"/>
          <w:b/>
          <w:sz w:val="40"/>
        </w:rPr>
        <w:t>1</w:t>
      </w:r>
      <w:r>
        <w:rPr>
          <w:rFonts w:ascii="Arial Narrow" w:hAnsi="Arial Narrow"/>
          <w:b/>
          <w:sz w:val="40"/>
        </w:rPr>
        <w:t>6</w:t>
      </w:r>
      <w:r w:rsidR="00244955">
        <w:rPr>
          <w:rFonts w:ascii="Arial Narrow" w:hAnsi="Arial Narrow"/>
          <w:b/>
          <w:sz w:val="40"/>
        </w:rPr>
        <w:t xml:space="preserve">h00 </w:t>
      </w:r>
      <w:r>
        <w:rPr>
          <w:rFonts w:ascii="Arial Narrow" w:hAnsi="Arial Narrow"/>
          <w:b/>
          <w:sz w:val="40"/>
        </w:rPr>
        <w:t>(heure de Paris)</w:t>
      </w:r>
    </w:p>
    <w:p w14:paraId="35227162" w14:textId="77777777" w:rsidR="007229AC" w:rsidRPr="001C672D" w:rsidRDefault="007229AC" w:rsidP="001C672D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rPr>
          <w:rFonts w:ascii="Arial Narrow" w:hAnsi="Arial Narrow"/>
          <w:sz w:val="20"/>
        </w:rPr>
      </w:pPr>
    </w:p>
    <w:p w14:paraId="05648B94" w14:textId="77777777" w:rsidR="006C4C8B" w:rsidRPr="00C50448" w:rsidRDefault="006C4C8B" w:rsidP="001C672D">
      <w:pPr>
        <w:jc w:val="center"/>
        <w:rPr>
          <w:rFonts w:ascii="Arial Narrow" w:hAnsi="Arial Narrow"/>
          <w:sz w:val="32"/>
        </w:rPr>
      </w:pPr>
    </w:p>
    <w:p w14:paraId="7D4B7179" w14:textId="77777777" w:rsidR="00625838" w:rsidRPr="00C50448" w:rsidRDefault="00625838" w:rsidP="00563F6C">
      <w:pPr>
        <w:ind w:left="142"/>
        <w:jc w:val="center"/>
        <w:rPr>
          <w:rFonts w:ascii="Arial Narrow" w:hAnsi="Arial Narrow"/>
          <w:sz w:val="28"/>
        </w:rPr>
      </w:pPr>
    </w:p>
    <w:p w14:paraId="524D1E73" w14:textId="5336582E" w:rsidR="006C4C8B" w:rsidRDefault="006C4C8B" w:rsidP="00563F6C">
      <w:pPr>
        <w:pStyle w:val="Corpsdetexte2"/>
        <w:ind w:left="426" w:right="272"/>
        <w:jc w:val="both"/>
        <w:rPr>
          <w:rFonts w:ascii="Arial Narrow" w:hAnsi="Arial Narrow"/>
          <w:b/>
        </w:rPr>
      </w:pPr>
      <w:r w:rsidRPr="00334BB1">
        <w:rPr>
          <w:rFonts w:ascii="Arial Narrow" w:hAnsi="Arial Narrow"/>
        </w:rPr>
        <w:t>Les dossiers proposés en vue d'un accueil en délégation seront transmis</w:t>
      </w:r>
      <w:r>
        <w:rPr>
          <w:rFonts w:ascii="Arial Narrow" w:hAnsi="Arial Narrow"/>
        </w:rPr>
        <w:t xml:space="preserve"> au CNRS </w:t>
      </w:r>
      <w:r>
        <w:rPr>
          <w:rFonts w:ascii="Arial Narrow" w:hAnsi="Arial Narrow"/>
          <w:b/>
        </w:rPr>
        <w:t xml:space="preserve">par les établissements, </w:t>
      </w:r>
      <w:r w:rsidRPr="00A321A9">
        <w:rPr>
          <w:rFonts w:ascii="Arial Narrow" w:hAnsi="Arial Narrow"/>
          <w:b/>
        </w:rPr>
        <w:t xml:space="preserve">exclusivement </w:t>
      </w:r>
      <w:r>
        <w:rPr>
          <w:rFonts w:ascii="Arial Narrow" w:hAnsi="Arial Narrow"/>
          <w:b/>
        </w:rPr>
        <w:t xml:space="preserve">via le portail GALAXIE, au plus tard le </w:t>
      </w:r>
      <w:r w:rsidR="00E4278C">
        <w:rPr>
          <w:rFonts w:ascii="Arial Narrow" w:hAnsi="Arial Narrow"/>
          <w:b/>
        </w:rPr>
        <w:t>1</w:t>
      </w:r>
      <w:r w:rsidR="00231629">
        <w:rPr>
          <w:rFonts w:ascii="Arial Narrow" w:hAnsi="Arial Narrow"/>
          <w:b/>
        </w:rPr>
        <w:t>5</w:t>
      </w:r>
      <w:r w:rsidR="00E4278C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décembre </w:t>
      </w:r>
      <w:r w:rsidR="00E4278C">
        <w:rPr>
          <w:rFonts w:ascii="Arial Narrow" w:hAnsi="Arial Narrow"/>
          <w:b/>
        </w:rPr>
        <w:t>2020</w:t>
      </w:r>
      <w:r w:rsidR="00B70C26">
        <w:rPr>
          <w:rFonts w:ascii="Arial Narrow" w:hAnsi="Arial Narrow"/>
          <w:b/>
        </w:rPr>
        <w:t>.</w:t>
      </w:r>
    </w:p>
    <w:p w14:paraId="73960667" w14:textId="77777777" w:rsidR="00385657" w:rsidRPr="00563F6C" w:rsidRDefault="00385657" w:rsidP="00563F6C">
      <w:pPr>
        <w:pStyle w:val="Corpsdetexte2"/>
        <w:ind w:left="426" w:right="272"/>
        <w:jc w:val="both"/>
        <w:rPr>
          <w:rFonts w:ascii="Arial Narrow" w:hAnsi="Arial Narrow"/>
          <w:b/>
          <w:sz w:val="48"/>
        </w:rPr>
      </w:pPr>
    </w:p>
    <w:p w14:paraId="5D809B72" w14:textId="77777777" w:rsidR="006C4C8B" w:rsidRPr="00563F6C" w:rsidRDefault="00385657" w:rsidP="00563F6C">
      <w:pPr>
        <w:tabs>
          <w:tab w:val="left" w:pos="3402"/>
        </w:tabs>
        <w:ind w:left="426" w:right="256"/>
        <w:rPr>
          <w:rFonts w:ascii="Arial Narrow" w:hAnsi="Arial Narrow"/>
          <w:color w:val="0000FF"/>
          <w:sz w:val="32"/>
          <w:szCs w:val="32"/>
        </w:rPr>
      </w:pPr>
      <w:r w:rsidRPr="00563F6C">
        <w:rPr>
          <w:rFonts w:ascii="Arial Narrow" w:hAnsi="Arial Narrow"/>
          <w:color w:val="0000FF"/>
          <w:sz w:val="32"/>
          <w:szCs w:val="32"/>
        </w:rPr>
        <w:t>Plus d’informations sur https://carrieres.cnrs.fr/fr/accueil-en-delegation</w:t>
      </w:r>
    </w:p>
    <w:sectPr w:rsidR="006C4C8B" w:rsidRPr="00563F6C" w:rsidSect="003647B9">
      <w:pgSz w:w="11900" w:h="16840" w:code="9"/>
      <w:pgMar w:top="568" w:right="985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20DC" w14:textId="77777777" w:rsidR="00477772" w:rsidRDefault="00477772">
      <w:r>
        <w:separator/>
      </w:r>
    </w:p>
  </w:endnote>
  <w:endnote w:type="continuationSeparator" w:id="0">
    <w:p w14:paraId="1974790D" w14:textId="77777777" w:rsidR="00477772" w:rsidRDefault="0047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86C7" w14:textId="77777777" w:rsidR="00477772" w:rsidRDefault="00477772">
      <w:r>
        <w:separator/>
      </w:r>
    </w:p>
  </w:footnote>
  <w:footnote w:type="continuationSeparator" w:id="0">
    <w:p w14:paraId="1411CEC7" w14:textId="77777777" w:rsidR="00477772" w:rsidRDefault="0047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088"/>
    <w:multiLevelType w:val="hybridMultilevel"/>
    <w:tmpl w:val="14BA73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60BA"/>
    <w:multiLevelType w:val="hybridMultilevel"/>
    <w:tmpl w:val="F036DD90"/>
    <w:lvl w:ilvl="0" w:tplc="D85CCFAE">
      <w:numFmt w:val="bullet"/>
      <w:lvlText w:val="-"/>
      <w:lvlJc w:val="left"/>
      <w:pPr>
        <w:ind w:left="5323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2" w15:restartNumberingAfterBreak="0">
    <w:nsid w:val="43AB36B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A3911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697B7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D9"/>
    <w:rsid w:val="00005C8A"/>
    <w:rsid w:val="000C7B97"/>
    <w:rsid w:val="000F2980"/>
    <w:rsid w:val="00103474"/>
    <w:rsid w:val="00105D37"/>
    <w:rsid w:val="001C17F1"/>
    <w:rsid w:val="001C672D"/>
    <w:rsid w:val="00231629"/>
    <w:rsid w:val="00244955"/>
    <w:rsid w:val="002460BE"/>
    <w:rsid w:val="002747AF"/>
    <w:rsid w:val="00281A76"/>
    <w:rsid w:val="002B422B"/>
    <w:rsid w:val="00313D0E"/>
    <w:rsid w:val="003222D3"/>
    <w:rsid w:val="00334BB1"/>
    <w:rsid w:val="003611DA"/>
    <w:rsid w:val="003647B9"/>
    <w:rsid w:val="00364DA7"/>
    <w:rsid w:val="003759AB"/>
    <w:rsid w:val="003828E2"/>
    <w:rsid w:val="00385657"/>
    <w:rsid w:val="00385705"/>
    <w:rsid w:val="003D6EE9"/>
    <w:rsid w:val="00412988"/>
    <w:rsid w:val="00421F1B"/>
    <w:rsid w:val="00425441"/>
    <w:rsid w:val="00456FD8"/>
    <w:rsid w:val="004675BB"/>
    <w:rsid w:val="00477772"/>
    <w:rsid w:val="004A4D0B"/>
    <w:rsid w:val="004C522C"/>
    <w:rsid w:val="004D0A45"/>
    <w:rsid w:val="004E156F"/>
    <w:rsid w:val="00500CBB"/>
    <w:rsid w:val="005149B1"/>
    <w:rsid w:val="00527A95"/>
    <w:rsid w:val="00562B91"/>
    <w:rsid w:val="00563F6C"/>
    <w:rsid w:val="005E75E2"/>
    <w:rsid w:val="00625838"/>
    <w:rsid w:val="00660727"/>
    <w:rsid w:val="00670562"/>
    <w:rsid w:val="006815D9"/>
    <w:rsid w:val="006A194C"/>
    <w:rsid w:val="006B6A94"/>
    <w:rsid w:val="006C4C8B"/>
    <w:rsid w:val="006D1807"/>
    <w:rsid w:val="006F1337"/>
    <w:rsid w:val="007229AC"/>
    <w:rsid w:val="0074088C"/>
    <w:rsid w:val="007D7BE1"/>
    <w:rsid w:val="007F5343"/>
    <w:rsid w:val="008213DF"/>
    <w:rsid w:val="00861CAE"/>
    <w:rsid w:val="00872AA0"/>
    <w:rsid w:val="00873C0F"/>
    <w:rsid w:val="0089363D"/>
    <w:rsid w:val="008B679C"/>
    <w:rsid w:val="008E2F66"/>
    <w:rsid w:val="008E7802"/>
    <w:rsid w:val="0091579E"/>
    <w:rsid w:val="009844B7"/>
    <w:rsid w:val="009A08AA"/>
    <w:rsid w:val="009E486E"/>
    <w:rsid w:val="009F602A"/>
    <w:rsid w:val="00A15AD9"/>
    <w:rsid w:val="00A321A9"/>
    <w:rsid w:val="00A6751B"/>
    <w:rsid w:val="00A900BE"/>
    <w:rsid w:val="00AC66EC"/>
    <w:rsid w:val="00AC759A"/>
    <w:rsid w:val="00B116EC"/>
    <w:rsid w:val="00B1734F"/>
    <w:rsid w:val="00B60AEA"/>
    <w:rsid w:val="00B70C26"/>
    <w:rsid w:val="00B92C49"/>
    <w:rsid w:val="00BA3DEA"/>
    <w:rsid w:val="00C01C7B"/>
    <w:rsid w:val="00C04942"/>
    <w:rsid w:val="00C50448"/>
    <w:rsid w:val="00CA3327"/>
    <w:rsid w:val="00CB4917"/>
    <w:rsid w:val="00CE6AB0"/>
    <w:rsid w:val="00D6345A"/>
    <w:rsid w:val="00E4278C"/>
    <w:rsid w:val="00E465B4"/>
    <w:rsid w:val="00E959AF"/>
    <w:rsid w:val="00EC4818"/>
    <w:rsid w:val="00EE2669"/>
    <w:rsid w:val="00EE44E9"/>
    <w:rsid w:val="00EF442B"/>
    <w:rsid w:val="00F07FF3"/>
    <w:rsid w:val="00F41277"/>
    <w:rsid w:val="00F85DAB"/>
    <w:rsid w:val="00F94F2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6893C"/>
  <w15:docId w15:val="{82D18F15-6EAB-4EF5-9174-BA3F1155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Times New Roman" w:hAnsi="Times New Roman"/>
      <w:sz w:val="48"/>
    </w:rPr>
  </w:style>
  <w:style w:type="paragraph" w:styleId="Corpsdetexte2">
    <w:name w:val="Body Text 2"/>
    <w:basedOn w:val="Normal"/>
    <w:rPr>
      <w:rFonts w:ascii="Times New Roman" w:hAnsi="Times New Roman"/>
      <w:sz w:val="40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jc w:val="center"/>
    </w:pPr>
    <w:rPr>
      <w:rFonts w:ascii="Times New Roman" w:hAnsi="Times New Roman"/>
      <w:sz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9214"/>
      </w:tabs>
      <w:ind w:left="1276" w:right="1126"/>
    </w:pPr>
    <w:rPr>
      <w:rFonts w:ascii="Times New Roman" w:hAnsi="Times New Roman"/>
      <w:sz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544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534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F53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34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534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53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E7E4-3491-4D9A-914D-AC8FE6CB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logo/word</vt:lpstr>
    </vt:vector>
  </TitlesOfParts>
  <Company>CNRS</Company>
  <LinksUpToDate>false</LinksUpToDate>
  <CharactersWithSpaces>925</CharactersWithSpaces>
  <SharedDoc>false</SharedDoc>
  <HLinks>
    <vt:vector size="6" baseType="variant">
      <vt:variant>
        <vt:i4>3866679</vt:i4>
      </vt:variant>
      <vt:variant>
        <vt:i4>0</vt:i4>
      </vt:variant>
      <vt:variant>
        <vt:i4>0</vt:i4>
      </vt:variant>
      <vt:variant>
        <vt:i4>5</vt:i4>
      </vt:variant>
      <vt:variant>
        <vt:lpwstr>http://www.dgdr.cnrs.fr/drh/emploi-nonperm/pratique-3-deleg.htm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logo/word</dc:title>
  <dc:creator>sdv</dc:creator>
  <cp:lastModifiedBy>MATONDO Marguerite</cp:lastModifiedBy>
  <cp:revision>3</cp:revision>
  <cp:lastPrinted>2016-09-19T12:56:00Z</cp:lastPrinted>
  <dcterms:created xsi:type="dcterms:W3CDTF">2020-09-10T08:43:00Z</dcterms:created>
  <dcterms:modified xsi:type="dcterms:W3CDTF">2020-09-10T08:44:00Z</dcterms:modified>
</cp:coreProperties>
</file>